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7FDB" w14:textId="6A61CBD9" w:rsidR="00FD1FD6" w:rsidRPr="006751C2" w:rsidRDefault="00FD1FD6" w:rsidP="00FD1FD6">
      <w:pPr>
        <w:pStyle w:val="ListParagraph"/>
        <w:numPr>
          <w:ilvl w:val="0"/>
          <w:numId w:val="1"/>
        </w:numPr>
        <w:pBdr>
          <w:top w:val="nil"/>
          <w:left w:val="nil"/>
          <w:bottom w:val="nil"/>
          <w:right w:val="nil"/>
          <w:between w:val="nil"/>
        </w:pBdr>
        <w:spacing w:after="0" w:line="360" w:lineRule="auto"/>
        <w:rPr>
          <w:b/>
          <w:color w:val="000000"/>
          <w:sz w:val="24"/>
          <w:szCs w:val="24"/>
        </w:rPr>
      </w:pPr>
      <w:r w:rsidRPr="006751C2">
        <w:rPr>
          <w:b/>
          <w:color w:val="000000"/>
          <w:sz w:val="24"/>
          <w:szCs w:val="24"/>
        </w:rPr>
        <w:t>Romans 7:</w:t>
      </w:r>
      <w:r>
        <w:rPr>
          <w:b/>
          <w:color w:val="000000"/>
          <w:sz w:val="24"/>
          <w:szCs w:val="24"/>
        </w:rPr>
        <w:t>21-25</w:t>
      </w:r>
    </w:p>
    <w:p w14:paraId="3DEFA543" w14:textId="58DF1D88" w:rsidR="00FD1FD6" w:rsidRDefault="00FD1FD6" w:rsidP="00FD1FD6">
      <w:pPr>
        <w:numPr>
          <w:ilvl w:val="0"/>
          <w:numId w:val="2"/>
        </w:numPr>
        <w:pBdr>
          <w:top w:val="nil"/>
          <w:left w:val="nil"/>
          <w:bottom w:val="nil"/>
          <w:right w:val="nil"/>
          <w:between w:val="nil"/>
        </w:pBdr>
        <w:spacing w:after="0" w:line="360" w:lineRule="auto"/>
        <w:rPr>
          <w:sz w:val="24"/>
          <w:szCs w:val="24"/>
        </w:rPr>
      </w:pPr>
      <w:r>
        <w:rPr>
          <w:bCs/>
          <w:color w:val="000000"/>
          <w:sz w:val="24"/>
          <w:szCs w:val="24"/>
        </w:rPr>
        <w:t>Reflect on these passages and share your thoughts about the struggle Paul is experiencing, what is this struggle of his between</w:t>
      </w:r>
      <w:r>
        <w:rPr>
          <w:sz w:val="24"/>
          <w:szCs w:val="24"/>
        </w:rPr>
        <w:t>?</w:t>
      </w:r>
    </w:p>
    <w:p w14:paraId="027CD58F" w14:textId="0CC86F24" w:rsidR="00A14C77" w:rsidRDefault="00A14C77" w:rsidP="00FD1FD6">
      <w:pPr>
        <w:numPr>
          <w:ilvl w:val="0"/>
          <w:numId w:val="2"/>
        </w:numPr>
        <w:pBdr>
          <w:top w:val="nil"/>
          <w:left w:val="nil"/>
          <w:bottom w:val="nil"/>
          <w:right w:val="nil"/>
          <w:between w:val="nil"/>
        </w:pBdr>
        <w:spacing w:after="0" w:line="360" w:lineRule="auto"/>
        <w:rPr>
          <w:sz w:val="24"/>
          <w:szCs w:val="24"/>
        </w:rPr>
      </w:pPr>
      <w:r>
        <w:rPr>
          <w:sz w:val="24"/>
          <w:szCs w:val="24"/>
        </w:rPr>
        <w:t>Paul uses the term “the law of sin”, please give</w:t>
      </w:r>
      <w:r w:rsidR="006C4F26">
        <w:rPr>
          <w:sz w:val="24"/>
          <w:szCs w:val="24"/>
        </w:rPr>
        <w:t xml:space="preserve"> your</w:t>
      </w:r>
      <w:r>
        <w:rPr>
          <w:sz w:val="24"/>
          <w:szCs w:val="24"/>
        </w:rPr>
        <w:t xml:space="preserve"> understanding of what</w:t>
      </w:r>
      <w:r w:rsidR="006C4F26">
        <w:rPr>
          <w:sz w:val="24"/>
          <w:szCs w:val="24"/>
        </w:rPr>
        <w:t xml:space="preserve"> that is.</w:t>
      </w:r>
    </w:p>
    <w:p w14:paraId="2DA3D7BA" w14:textId="77777777" w:rsidR="00FD1FD6" w:rsidRPr="00E51B5F" w:rsidRDefault="00FD1FD6" w:rsidP="00FD1FD6">
      <w:pPr>
        <w:numPr>
          <w:ilvl w:val="0"/>
          <w:numId w:val="2"/>
        </w:numPr>
        <w:pBdr>
          <w:top w:val="nil"/>
          <w:left w:val="nil"/>
          <w:bottom w:val="nil"/>
          <w:right w:val="nil"/>
          <w:between w:val="nil"/>
        </w:pBdr>
        <w:spacing w:after="0" w:line="360" w:lineRule="auto"/>
        <w:rPr>
          <w:b/>
          <w:bCs/>
          <w:sz w:val="24"/>
          <w:szCs w:val="24"/>
        </w:rPr>
      </w:pPr>
      <w:r w:rsidRPr="00E51B5F">
        <w:rPr>
          <w:b/>
          <w:bCs/>
          <w:sz w:val="24"/>
          <w:szCs w:val="24"/>
        </w:rPr>
        <w:t>Catechism 2515-2516</w:t>
      </w:r>
    </w:p>
    <w:p w14:paraId="0197D2FD" w14:textId="77777777" w:rsidR="00FD1FD6" w:rsidRDefault="00FD1FD6" w:rsidP="00FD1FD6">
      <w:pPr>
        <w:numPr>
          <w:ilvl w:val="0"/>
          <w:numId w:val="2"/>
        </w:numPr>
        <w:pBdr>
          <w:top w:val="nil"/>
          <w:left w:val="nil"/>
          <w:bottom w:val="nil"/>
          <w:right w:val="nil"/>
          <w:between w:val="nil"/>
        </w:pBdr>
        <w:spacing w:after="0" w:line="360" w:lineRule="auto"/>
        <w:rPr>
          <w:sz w:val="24"/>
          <w:szCs w:val="24"/>
        </w:rPr>
      </w:pPr>
      <w:r>
        <w:rPr>
          <w:sz w:val="24"/>
          <w:szCs w:val="24"/>
        </w:rPr>
        <w:t xml:space="preserve">According to the </w:t>
      </w:r>
      <w:r w:rsidRPr="00E51B5F">
        <w:rPr>
          <w:b/>
          <w:bCs/>
          <w:sz w:val="24"/>
          <w:szCs w:val="24"/>
        </w:rPr>
        <w:t>Catechism</w:t>
      </w:r>
      <w:r>
        <w:rPr>
          <w:sz w:val="24"/>
          <w:szCs w:val="24"/>
        </w:rPr>
        <w:t>, what are some of the “struggles” mankind experiences between?</w:t>
      </w:r>
    </w:p>
    <w:p w14:paraId="3885F446" w14:textId="27C757F0" w:rsidR="00FD1FD6" w:rsidRDefault="00FD1FD6" w:rsidP="00FD1FD6">
      <w:pPr>
        <w:numPr>
          <w:ilvl w:val="0"/>
          <w:numId w:val="2"/>
        </w:numPr>
        <w:pBdr>
          <w:top w:val="nil"/>
          <w:left w:val="nil"/>
          <w:bottom w:val="nil"/>
          <w:right w:val="nil"/>
          <w:between w:val="nil"/>
        </w:pBdr>
        <w:spacing w:after="0" w:line="360" w:lineRule="auto"/>
        <w:rPr>
          <w:sz w:val="24"/>
          <w:szCs w:val="24"/>
        </w:rPr>
      </w:pPr>
      <w:r>
        <w:rPr>
          <w:sz w:val="24"/>
          <w:szCs w:val="24"/>
        </w:rPr>
        <w:t xml:space="preserve">Reflect on </w:t>
      </w:r>
      <w:r w:rsidRPr="00E51B5F">
        <w:rPr>
          <w:b/>
          <w:bCs/>
          <w:sz w:val="24"/>
          <w:szCs w:val="24"/>
        </w:rPr>
        <w:t>verse 24</w:t>
      </w:r>
      <w:r>
        <w:rPr>
          <w:sz w:val="24"/>
          <w:szCs w:val="24"/>
        </w:rPr>
        <w:t xml:space="preserve"> and share whether you have ever felt this way.</w:t>
      </w:r>
    </w:p>
    <w:p w14:paraId="25856C67" w14:textId="1DA05C8D" w:rsidR="00FD1FD6" w:rsidRPr="006C4F26" w:rsidRDefault="00FD1FD6" w:rsidP="00FD1FD6">
      <w:pPr>
        <w:pStyle w:val="ListParagraph"/>
        <w:numPr>
          <w:ilvl w:val="0"/>
          <w:numId w:val="1"/>
        </w:numPr>
        <w:pBdr>
          <w:top w:val="nil"/>
          <w:left w:val="nil"/>
          <w:bottom w:val="nil"/>
          <w:right w:val="nil"/>
          <w:between w:val="nil"/>
        </w:pBdr>
        <w:spacing w:after="0" w:line="360" w:lineRule="auto"/>
        <w:rPr>
          <w:b/>
          <w:bCs/>
          <w:sz w:val="24"/>
          <w:szCs w:val="24"/>
        </w:rPr>
      </w:pPr>
      <w:r w:rsidRPr="006C4F26">
        <w:rPr>
          <w:b/>
          <w:bCs/>
          <w:sz w:val="24"/>
          <w:szCs w:val="24"/>
        </w:rPr>
        <w:t>Romans 8:1-</w:t>
      </w:r>
      <w:r w:rsidR="007C30F5">
        <w:rPr>
          <w:b/>
          <w:bCs/>
          <w:sz w:val="24"/>
          <w:szCs w:val="24"/>
        </w:rPr>
        <w:t>8</w:t>
      </w:r>
    </w:p>
    <w:p w14:paraId="2CBE13AF" w14:textId="6D571252" w:rsidR="006C4F26" w:rsidRPr="006C4F26" w:rsidRDefault="00A14C77" w:rsidP="006C4F26">
      <w:pPr>
        <w:numPr>
          <w:ilvl w:val="0"/>
          <w:numId w:val="2"/>
        </w:numPr>
        <w:pBdr>
          <w:top w:val="nil"/>
          <w:left w:val="nil"/>
          <w:bottom w:val="nil"/>
          <w:right w:val="nil"/>
          <w:between w:val="nil"/>
        </w:pBdr>
        <w:spacing w:after="0" w:line="360" w:lineRule="auto"/>
        <w:rPr>
          <w:sz w:val="24"/>
          <w:szCs w:val="24"/>
        </w:rPr>
      </w:pPr>
      <w:r>
        <w:rPr>
          <w:sz w:val="24"/>
          <w:szCs w:val="24"/>
        </w:rPr>
        <w:t xml:space="preserve">What does it mean to you, to be </w:t>
      </w:r>
      <w:r w:rsidR="007C30F5">
        <w:rPr>
          <w:sz w:val="24"/>
          <w:szCs w:val="24"/>
        </w:rPr>
        <w:t>“</w:t>
      </w:r>
      <w:r>
        <w:rPr>
          <w:sz w:val="24"/>
          <w:szCs w:val="24"/>
        </w:rPr>
        <w:t>in Christ Jesus</w:t>
      </w:r>
      <w:r w:rsidR="007C30F5">
        <w:rPr>
          <w:sz w:val="24"/>
          <w:szCs w:val="24"/>
        </w:rPr>
        <w:t>”</w:t>
      </w:r>
      <w:r>
        <w:rPr>
          <w:sz w:val="24"/>
          <w:szCs w:val="24"/>
        </w:rPr>
        <w:t>?</w:t>
      </w:r>
    </w:p>
    <w:p w14:paraId="5A48BCED" w14:textId="7C8171E6" w:rsidR="00A14C77" w:rsidRDefault="006C4F26" w:rsidP="00FD1FD6">
      <w:pPr>
        <w:numPr>
          <w:ilvl w:val="0"/>
          <w:numId w:val="2"/>
        </w:numPr>
        <w:pBdr>
          <w:top w:val="nil"/>
          <w:left w:val="nil"/>
          <w:bottom w:val="nil"/>
          <w:right w:val="nil"/>
          <w:between w:val="nil"/>
        </w:pBdr>
        <w:spacing w:after="0" w:line="360" w:lineRule="auto"/>
        <w:rPr>
          <w:sz w:val="24"/>
          <w:szCs w:val="24"/>
        </w:rPr>
      </w:pPr>
      <w:r>
        <w:rPr>
          <w:sz w:val="24"/>
          <w:szCs w:val="24"/>
        </w:rPr>
        <w:t>Considering how you</w:t>
      </w:r>
      <w:r w:rsidR="005B663E">
        <w:rPr>
          <w:sz w:val="24"/>
          <w:szCs w:val="24"/>
        </w:rPr>
        <w:t xml:space="preserve"> </w:t>
      </w:r>
      <w:r>
        <w:rPr>
          <w:sz w:val="24"/>
          <w:szCs w:val="24"/>
        </w:rPr>
        <w:t xml:space="preserve">understood the “law of sin” to be, how would you explain “the law of the spirit” we see in </w:t>
      </w:r>
      <w:r w:rsidRPr="006C4F26">
        <w:rPr>
          <w:b/>
          <w:bCs/>
          <w:sz w:val="24"/>
          <w:szCs w:val="24"/>
        </w:rPr>
        <w:t>verse 2</w:t>
      </w:r>
      <w:r w:rsidR="00A14C77">
        <w:rPr>
          <w:sz w:val="24"/>
          <w:szCs w:val="24"/>
        </w:rPr>
        <w:t>?</w:t>
      </w:r>
    </w:p>
    <w:p w14:paraId="489B0F3B" w14:textId="4BAC0E74" w:rsidR="007C30F5" w:rsidRDefault="007C30F5" w:rsidP="00FD1FD6">
      <w:pPr>
        <w:numPr>
          <w:ilvl w:val="0"/>
          <w:numId w:val="2"/>
        </w:numPr>
        <w:pBdr>
          <w:top w:val="nil"/>
          <w:left w:val="nil"/>
          <w:bottom w:val="nil"/>
          <w:right w:val="nil"/>
          <w:between w:val="nil"/>
        </w:pBdr>
        <w:spacing w:after="0" w:line="360" w:lineRule="auto"/>
        <w:rPr>
          <w:sz w:val="24"/>
          <w:szCs w:val="24"/>
        </w:rPr>
      </w:pPr>
      <w:r>
        <w:rPr>
          <w:sz w:val="24"/>
          <w:szCs w:val="24"/>
        </w:rPr>
        <w:t>Please give an example of “things of the flesh”.</w:t>
      </w:r>
    </w:p>
    <w:p w14:paraId="22B3502F" w14:textId="0A7902C0" w:rsidR="007C30F5" w:rsidRDefault="007C30F5" w:rsidP="00FD1FD6">
      <w:pPr>
        <w:numPr>
          <w:ilvl w:val="0"/>
          <w:numId w:val="2"/>
        </w:numPr>
        <w:pBdr>
          <w:top w:val="nil"/>
          <w:left w:val="nil"/>
          <w:bottom w:val="nil"/>
          <w:right w:val="nil"/>
          <w:between w:val="nil"/>
        </w:pBdr>
        <w:spacing w:after="0" w:line="360" w:lineRule="auto"/>
        <w:rPr>
          <w:sz w:val="24"/>
          <w:szCs w:val="24"/>
        </w:rPr>
      </w:pPr>
      <w:r>
        <w:rPr>
          <w:sz w:val="24"/>
          <w:szCs w:val="24"/>
        </w:rPr>
        <w:t>Please give an example of “things of the spirit”.</w:t>
      </w:r>
    </w:p>
    <w:p w14:paraId="5F6B29A2" w14:textId="646CBC7C" w:rsidR="007C30F5" w:rsidRDefault="007C30F5" w:rsidP="00FD1FD6">
      <w:pPr>
        <w:numPr>
          <w:ilvl w:val="0"/>
          <w:numId w:val="2"/>
        </w:numPr>
        <w:pBdr>
          <w:top w:val="nil"/>
          <w:left w:val="nil"/>
          <w:bottom w:val="nil"/>
          <w:right w:val="nil"/>
          <w:between w:val="nil"/>
        </w:pBdr>
        <w:spacing w:after="0" w:line="360" w:lineRule="auto"/>
        <w:rPr>
          <w:sz w:val="24"/>
          <w:szCs w:val="24"/>
        </w:rPr>
      </w:pPr>
      <w:r>
        <w:rPr>
          <w:sz w:val="24"/>
          <w:szCs w:val="24"/>
        </w:rPr>
        <w:t xml:space="preserve">How could </w:t>
      </w:r>
      <w:r w:rsidR="00331867">
        <w:rPr>
          <w:sz w:val="24"/>
          <w:szCs w:val="24"/>
        </w:rPr>
        <w:t>“concern of the flesh” be “hostility toward God” in your opinion?</w:t>
      </w:r>
    </w:p>
    <w:p w14:paraId="3A87CC57" w14:textId="63CF1857" w:rsidR="00331867" w:rsidRPr="005B663E" w:rsidRDefault="00331867" w:rsidP="005B663E">
      <w:pPr>
        <w:numPr>
          <w:ilvl w:val="0"/>
          <w:numId w:val="2"/>
        </w:numPr>
        <w:pBdr>
          <w:top w:val="nil"/>
          <w:left w:val="nil"/>
          <w:bottom w:val="nil"/>
          <w:right w:val="nil"/>
          <w:between w:val="nil"/>
        </w:pBdr>
        <w:spacing w:after="0" w:line="360" w:lineRule="auto"/>
        <w:rPr>
          <w:sz w:val="24"/>
          <w:szCs w:val="24"/>
        </w:rPr>
      </w:pPr>
      <w:r>
        <w:rPr>
          <w:sz w:val="24"/>
          <w:szCs w:val="24"/>
        </w:rPr>
        <w:t>Why do you think “those who are in the flesh cannot please God”</w:t>
      </w:r>
      <w:r w:rsidRPr="005B663E">
        <w:rPr>
          <w:sz w:val="24"/>
          <w:szCs w:val="24"/>
        </w:rPr>
        <w:t>?</w:t>
      </w:r>
    </w:p>
    <w:p w14:paraId="34B55BC1" w14:textId="7597D0CA" w:rsidR="00A14C77" w:rsidRPr="005B663E" w:rsidRDefault="006C4F26" w:rsidP="00FD1FD6">
      <w:pPr>
        <w:numPr>
          <w:ilvl w:val="0"/>
          <w:numId w:val="2"/>
        </w:numPr>
        <w:pBdr>
          <w:top w:val="nil"/>
          <w:left w:val="nil"/>
          <w:bottom w:val="nil"/>
          <w:right w:val="nil"/>
          <w:between w:val="nil"/>
        </w:pBdr>
        <w:spacing w:after="0" w:line="360" w:lineRule="auto"/>
        <w:rPr>
          <w:sz w:val="24"/>
          <w:szCs w:val="24"/>
        </w:rPr>
      </w:pPr>
      <w:r w:rsidRPr="007436AE">
        <w:rPr>
          <w:b/>
          <w:bCs/>
          <w:sz w:val="24"/>
          <w:szCs w:val="24"/>
        </w:rPr>
        <w:t>St. C</w:t>
      </w:r>
      <w:r w:rsidR="007436AE" w:rsidRPr="007436AE">
        <w:rPr>
          <w:b/>
          <w:bCs/>
          <w:sz w:val="24"/>
          <w:szCs w:val="24"/>
        </w:rPr>
        <w:t>hrysost</w:t>
      </w:r>
      <w:r w:rsidR="00331867">
        <w:rPr>
          <w:b/>
          <w:bCs/>
          <w:sz w:val="24"/>
          <w:szCs w:val="24"/>
        </w:rPr>
        <w:t>o</w:t>
      </w:r>
      <w:r w:rsidR="007436AE" w:rsidRPr="007436AE">
        <w:rPr>
          <w:b/>
          <w:bCs/>
          <w:sz w:val="24"/>
          <w:szCs w:val="24"/>
        </w:rPr>
        <w:t>m</w:t>
      </w:r>
      <w:r w:rsidR="007436AE">
        <w:rPr>
          <w:sz w:val="24"/>
          <w:szCs w:val="24"/>
        </w:rPr>
        <w:t xml:space="preserve"> (347 – 407 AD) </w:t>
      </w:r>
      <w:r w:rsidR="007436AE" w:rsidRPr="003A3A76">
        <w:rPr>
          <w:sz w:val="24"/>
          <w:szCs w:val="24"/>
        </w:rPr>
        <w:t>Homily 13 on Romans</w:t>
      </w:r>
      <w:r w:rsidR="003A3A76">
        <w:rPr>
          <w:i/>
          <w:iCs/>
          <w:sz w:val="24"/>
          <w:szCs w:val="24"/>
        </w:rPr>
        <w:t xml:space="preserve"> </w:t>
      </w:r>
      <w:r w:rsidR="007C30F5">
        <w:rPr>
          <w:i/>
          <w:iCs/>
          <w:sz w:val="24"/>
          <w:szCs w:val="24"/>
        </w:rPr>
        <w:t>–</w:t>
      </w:r>
      <w:r w:rsidR="003A3A76">
        <w:rPr>
          <w:i/>
          <w:iCs/>
          <w:sz w:val="24"/>
          <w:szCs w:val="24"/>
        </w:rPr>
        <w:t xml:space="preserve"> Verse</w:t>
      </w:r>
      <w:r w:rsidR="001B24F7">
        <w:rPr>
          <w:i/>
          <w:iCs/>
          <w:sz w:val="24"/>
          <w:szCs w:val="24"/>
        </w:rPr>
        <w:t xml:space="preserve"> 1</w:t>
      </w:r>
      <w:r w:rsidR="007C30F5">
        <w:rPr>
          <w:i/>
          <w:iCs/>
          <w:sz w:val="24"/>
          <w:szCs w:val="24"/>
        </w:rPr>
        <w:t xml:space="preserve">, </w:t>
      </w:r>
      <w:r w:rsidR="003A3A76">
        <w:rPr>
          <w:i/>
          <w:iCs/>
          <w:sz w:val="24"/>
          <w:szCs w:val="24"/>
        </w:rPr>
        <w:t>Verse 4</w:t>
      </w:r>
      <w:r w:rsidR="007C30F5">
        <w:rPr>
          <w:i/>
          <w:iCs/>
          <w:sz w:val="24"/>
          <w:szCs w:val="24"/>
        </w:rPr>
        <w:t>, Verse 8</w:t>
      </w:r>
    </w:p>
    <w:p w14:paraId="75865636" w14:textId="77777777" w:rsidR="005B663E" w:rsidRDefault="005B663E" w:rsidP="005B663E">
      <w:pPr>
        <w:pBdr>
          <w:top w:val="nil"/>
          <w:left w:val="nil"/>
          <w:bottom w:val="nil"/>
          <w:right w:val="nil"/>
          <w:between w:val="nil"/>
        </w:pBdr>
        <w:spacing w:after="0" w:line="360" w:lineRule="auto"/>
        <w:ind w:left="1080"/>
        <w:rPr>
          <w:sz w:val="24"/>
          <w:szCs w:val="24"/>
        </w:rPr>
      </w:pPr>
    </w:p>
    <w:p w14:paraId="219026D0" w14:textId="485B311E" w:rsidR="003A3A76" w:rsidRDefault="003A3A76" w:rsidP="007436AE">
      <w:pPr>
        <w:pBdr>
          <w:top w:val="nil"/>
          <w:left w:val="nil"/>
          <w:bottom w:val="nil"/>
          <w:right w:val="nil"/>
          <w:between w:val="nil"/>
        </w:pBdr>
        <w:spacing w:after="0" w:line="360" w:lineRule="auto"/>
        <w:ind w:left="1080"/>
        <w:rPr>
          <w:sz w:val="24"/>
          <w:szCs w:val="24"/>
        </w:rPr>
      </w:pPr>
      <w:r>
        <w:rPr>
          <w:sz w:val="24"/>
          <w:szCs w:val="24"/>
        </w:rPr>
        <w:t>“</w:t>
      </w:r>
      <w:r w:rsidRPr="003A3A76">
        <w:rPr>
          <w:sz w:val="24"/>
          <w:szCs w:val="24"/>
        </w:rPr>
        <w:t>Then as the fact that many fall into sin even after baptism presented a difficulty, he consequently hastened to meet it, and says not merely to them that are in Christ Jesus, but adds, who walk not after the flesh; so showing that all afterward comes of our listlessness. For now we have the power of walking not after the flesh, but then it was a difficult task. Then he gives another proof of it by the sequel, in the words</w:t>
      </w:r>
      <w:r>
        <w:rPr>
          <w:sz w:val="24"/>
          <w:szCs w:val="24"/>
        </w:rPr>
        <w:t>.”</w:t>
      </w:r>
    </w:p>
    <w:p w14:paraId="76D98D5A" w14:textId="77777777" w:rsidR="003A3A76" w:rsidRDefault="003A3A76" w:rsidP="007436AE">
      <w:pPr>
        <w:pBdr>
          <w:top w:val="nil"/>
          <w:left w:val="nil"/>
          <w:bottom w:val="nil"/>
          <w:right w:val="nil"/>
          <w:between w:val="nil"/>
        </w:pBdr>
        <w:spacing w:after="0" w:line="360" w:lineRule="auto"/>
        <w:ind w:left="1080"/>
        <w:rPr>
          <w:sz w:val="24"/>
          <w:szCs w:val="24"/>
        </w:rPr>
      </w:pPr>
    </w:p>
    <w:p w14:paraId="35C77C81" w14:textId="1A4D4657" w:rsidR="007436AE" w:rsidRDefault="007436AE" w:rsidP="007436AE">
      <w:pPr>
        <w:pBdr>
          <w:top w:val="nil"/>
          <w:left w:val="nil"/>
          <w:bottom w:val="nil"/>
          <w:right w:val="nil"/>
          <w:between w:val="nil"/>
        </w:pBdr>
        <w:spacing w:after="0" w:line="360" w:lineRule="auto"/>
        <w:ind w:left="1080"/>
        <w:rPr>
          <w:sz w:val="24"/>
          <w:szCs w:val="24"/>
        </w:rPr>
      </w:pPr>
      <w:r>
        <w:rPr>
          <w:sz w:val="24"/>
          <w:szCs w:val="24"/>
        </w:rPr>
        <w:t>“</w:t>
      </w:r>
      <w:r w:rsidRPr="007436AE">
        <w:rPr>
          <w:sz w:val="24"/>
          <w:szCs w:val="24"/>
        </w:rPr>
        <w:t xml:space="preserve">What means this word, righteousness? Why, the end, the scope, the well-doing. For what was its design, and what did it enjoin? To be without sin. This then is made good to us now through Christ. And the making a stand against it, and the getting the better of it, came from Him. But it is for us to enjoy the victory. Then shall we never sin henceforth? We never shall unless we have become exceedingly relaxed </w:t>
      </w:r>
      <w:r w:rsidRPr="007436AE">
        <w:rPr>
          <w:sz w:val="24"/>
          <w:szCs w:val="24"/>
        </w:rPr>
        <w:lastRenderedPageBreak/>
        <w:t xml:space="preserve">and supine. And this is why he added, to them that walk not after the flesh. For lest, after hearing that Christ has delivered you from the war of sin, and that the requisition of the Law is fulfilled in you, by sin having been condemned in the flesh, you should break up all your </w:t>
      </w:r>
      <w:proofErr w:type="spellStart"/>
      <w:r w:rsidRPr="007436AE">
        <w:rPr>
          <w:sz w:val="24"/>
          <w:szCs w:val="24"/>
        </w:rPr>
        <w:t>defences</w:t>
      </w:r>
      <w:proofErr w:type="spellEnd"/>
      <w:r w:rsidRPr="007436AE">
        <w:rPr>
          <w:sz w:val="24"/>
          <w:szCs w:val="24"/>
        </w:rPr>
        <w:t>; therefore, in that place also, after saying, there is therefore no condemnation, he added, to them that walk not after the flesh; and here also, that the requisition of the Law might be fulfilled in us, he proceeds with the very same thing; or rather, not with it only, but even with a much stronger thing. For after saying, that the righteousness of the Law might be fulfilled in us that walk not after the flesh, he proceeds, but after the Spirit.</w:t>
      </w:r>
    </w:p>
    <w:p w14:paraId="64D5E788" w14:textId="622366FD" w:rsidR="007436AE" w:rsidRDefault="007436AE" w:rsidP="007436AE">
      <w:pPr>
        <w:pBdr>
          <w:top w:val="nil"/>
          <w:left w:val="nil"/>
          <w:bottom w:val="nil"/>
          <w:right w:val="nil"/>
          <w:between w:val="nil"/>
        </w:pBdr>
        <w:spacing w:after="0" w:line="360" w:lineRule="auto"/>
        <w:ind w:left="1080"/>
        <w:rPr>
          <w:sz w:val="24"/>
          <w:szCs w:val="24"/>
        </w:rPr>
      </w:pPr>
      <w:r w:rsidRPr="007436AE">
        <w:rPr>
          <w:sz w:val="24"/>
          <w:szCs w:val="24"/>
        </w:rPr>
        <w:t>So showing, that it is not only binding upon us to keep ourselves from evil deeds, but also to be adorned with good. For to give you the crown is His; but it is yours to hold it fast when given. For the righteousness of the Law, that one should not become liable to its curse, Christ has accomplished for you. Be not a traitor then to so great a gift, but keep guarding this goodly treasure. For in this passage he shows that the Font will not suffice to save us, unless, after coming from it, we display a life worthy of the Gift. And so he again advocates the Law in saying what he does. For when we have once become obedient to Christ, we must use all ways and plans so that its righteousness, which Christ fulfilled, may abide in us, and not come to naught.</w:t>
      </w:r>
      <w:r w:rsidR="003A3A76">
        <w:rPr>
          <w:sz w:val="24"/>
          <w:szCs w:val="24"/>
        </w:rPr>
        <w:t>”</w:t>
      </w:r>
    </w:p>
    <w:p w14:paraId="0332E83B" w14:textId="5303DDA0" w:rsidR="007C30F5" w:rsidRDefault="007C30F5" w:rsidP="007436AE">
      <w:pPr>
        <w:pBdr>
          <w:top w:val="nil"/>
          <w:left w:val="nil"/>
          <w:bottom w:val="nil"/>
          <w:right w:val="nil"/>
          <w:between w:val="nil"/>
        </w:pBdr>
        <w:spacing w:after="0" w:line="360" w:lineRule="auto"/>
        <w:ind w:left="1080"/>
        <w:rPr>
          <w:sz w:val="24"/>
          <w:szCs w:val="24"/>
        </w:rPr>
      </w:pPr>
    </w:p>
    <w:p w14:paraId="565A13D3" w14:textId="3314198E" w:rsidR="007C30F5" w:rsidRDefault="007C30F5" w:rsidP="007436AE">
      <w:pPr>
        <w:pBdr>
          <w:top w:val="nil"/>
          <w:left w:val="nil"/>
          <w:bottom w:val="nil"/>
          <w:right w:val="nil"/>
          <w:between w:val="nil"/>
        </w:pBdr>
        <w:spacing w:after="0" w:line="360" w:lineRule="auto"/>
        <w:ind w:left="1080"/>
        <w:rPr>
          <w:sz w:val="24"/>
          <w:szCs w:val="24"/>
        </w:rPr>
      </w:pPr>
      <w:r>
        <w:rPr>
          <w:sz w:val="24"/>
          <w:szCs w:val="24"/>
        </w:rPr>
        <w:t>“</w:t>
      </w:r>
      <w:r w:rsidRPr="007C30F5">
        <w:rPr>
          <w:sz w:val="24"/>
          <w:szCs w:val="24"/>
        </w:rPr>
        <w:t>What then? Are we, it will be said, to cut our bodies in pieces to please God, and to make our escape from the flesh? And would you have us be homicides, and so lead us to virtue? You see what inconsistencies are gendered by taking the words literally. For by the flesh in this passage, he does not mean the body, or the essence of the body, but that life which is fleshly and worldly, and uses self-indulgence and extravagance to the full, so making the entire man flesh.</w:t>
      </w:r>
      <w:r>
        <w:rPr>
          <w:sz w:val="24"/>
          <w:szCs w:val="24"/>
        </w:rPr>
        <w:t>”</w:t>
      </w:r>
    </w:p>
    <w:p w14:paraId="05F8FC66" w14:textId="09ABB372" w:rsidR="00FD1FD6" w:rsidRPr="006F4EBC" w:rsidRDefault="00FD1FD6" w:rsidP="00FD1FD6">
      <w:pPr>
        <w:numPr>
          <w:ilvl w:val="0"/>
          <w:numId w:val="2"/>
        </w:numPr>
        <w:pBdr>
          <w:top w:val="nil"/>
          <w:left w:val="nil"/>
          <w:bottom w:val="nil"/>
          <w:right w:val="nil"/>
          <w:between w:val="nil"/>
        </w:pBdr>
        <w:spacing w:after="0" w:line="360" w:lineRule="auto"/>
        <w:rPr>
          <w:sz w:val="24"/>
          <w:szCs w:val="24"/>
        </w:rPr>
      </w:pPr>
      <w:r>
        <w:rPr>
          <w:sz w:val="24"/>
          <w:szCs w:val="24"/>
        </w:rPr>
        <w:t xml:space="preserve">Please </w:t>
      </w:r>
      <w:r w:rsidR="00331867">
        <w:rPr>
          <w:sz w:val="24"/>
          <w:szCs w:val="24"/>
        </w:rPr>
        <w:t xml:space="preserve">share a thought or two that comes to mind while reading these excerpts from </w:t>
      </w:r>
      <w:r w:rsidR="00331867" w:rsidRPr="00331867">
        <w:rPr>
          <w:b/>
          <w:bCs/>
          <w:sz w:val="24"/>
          <w:szCs w:val="24"/>
        </w:rPr>
        <w:t>St. Chrysost</w:t>
      </w:r>
      <w:r w:rsidR="00331867">
        <w:rPr>
          <w:b/>
          <w:bCs/>
          <w:sz w:val="24"/>
          <w:szCs w:val="24"/>
        </w:rPr>
        <w:t>o</w:t>
      </w:r>
      <w:r w:rsidR="00331867" w:rsidRPr="00331867">
        <w:rPr>
          <w:b/>
          <w:bCs/>
          <w:sz w:val="24"/>
          <w:szCs w:val="24"/>
        </w:rPr>
        <w:t>m</w:t>
      </w:r>
      <w:r w:rsidR="00331867">
        <w:rPr>
          <w:b/>
          <w:bCs/>
          <w:sz w:val="24"/>
          <w:szCs w:val="24"/>
        </w:rPr>
        <w:t>’</w:t>
      </w:r>
      <w:r w:rsidR="00331867" w:rsidRPr="00331867">
        <w:rPr>
          <w:b/>
          <w:bCs/>
          <w:sz w:val="24"/>
          <w:szCs w:val="24"/>
        </w:rPr>
        <w:t>s</w:t>
      </w:r>
      <w:r w:rsidR="00331867">
        <w:rPr>
          <w:sz w:val="24"/>
          <w:szCs w:val="24"/>
        </w:rPr>
        <w:t xml:space="preserve"> Homily on </w:t>
      </w:r>
      <w:r w:rsidR="00331867" w:rsidRPr="001B24F7">
        <w:rPr>
          <w:b/>
          <w:bCs/>
          <w:sz w:val="24"/>
          <w:szCs w:val="24"/>
        </w:rPr>
        <w:t>Romans</w:t>
      </w:r>
      <w:r w:rsidR="00331867">
        <w:rPr>
          <w:sz w:val="24"/>
          <w:szCs w:val="24"/>
        </w:rPr>
        <w:t xml:space="preserve"> with the group.</w:t>
      </w:r>
    </w:p>
    <w:p w14:paraId="5046BC7A" w14:textId="76A60353" w:rsidR="00E51B5F" w:rsidRPr="006A0FCF" w:rsidRDefault="00E51B5F" w:rsidP="00FD1FD6">
      <w:pPr>
        <w:pBdr>
          <w:top w:val="nil"/>
          <w:left w:val="nil"/>
          <w:bottom w:val="nil"/>
          <w:right w:val="nil"/>
          <w:between w:val="nil"/>
        </w:pBdr>
        <w:spacing w:after="0" w:line="360" w:lineRule="auto"/>
        <w:rPr>
          <w:bCs/>
          <w:color w:val="000000"/>
          <w:sz w:val="24"/>
          <w:szCs w:val="24"/>
        </w:rPr>
      </w:pPr>
    </w:p>
    <w:sectPr w:rsidR="00E51B5F" w:rsidRPr="006A0FC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35C4" w14:textId="77777777" w:rsidR="00970488" w:rsidRDefault="00970488">
      <w:pPr>
        <w:spacing w:after="0" w:line="240" w:lineRule="auto"/>
      </w:pPr>
      <w:r>
        <w:separator/>
      </w:r>
    </w:p>
  </w:endnote>
  <w:endnote w:type="continuationSeparator" w:id="0">
    <w:p w14:paraId="6D8D9F31" w14:textId="77777777" w:rsidR="00970488" w:rsidRDefault="0097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637F" w14:textId="77777777" w:rsidR="00970488" w:rsidRDefault="00970488">
      <w:pPr>
        <w:spacing w:after="0" w:line="240" w:lineRule="auto"/>
      </w:pPr>
      <w:r>
        <w:separator/>
      </w:r>
    </w:p>
  </w:footnote>
  <w:footnote w:type="continuationSeparator" w:id="0">
    <w:p w14:paraId="10926CC4" w14:textId="77777777" w:rsidR="00970488" w:rsidRDefault="00970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39F48EE6" w:rsidR="00846636" w:rsidRDefault="00922605">
    <w:pPr>
      <w:pBdr>
        <w:top w:val="nil"/>
        <w:left w:val="nil"/>
        <w:bottom w:val="nil"/>
        <w:right w:val="nil"/>
        <w:between w:val="nil"/>
      </w:pBdr>
      <w:tabs>
        <w:tab w:val="center" w:pos="4680"/>
        <w:tab w:val="right" w:pos="9360"/>
      </w:tabs>
      <w:spacing w:after="0" w:line="240" w:lineRule="auto"/>
      <w:rPr>
        <w:color w:val="000000"/>
      </w:rPr>
    </w:pPr>
    <w:r>
      <w:rPr>
        <w:color w:val="000000"/>
      </w:rPr>
      <w:t>Romans</w:t>
    </w:r>
    <w:r>
      <w:rPr>
        <w:color w:val="000000"/>
      </w:rPr>
      <w:tab/>
      <w:t xml:space="preserve">Day </w:t>
    </w:r>
    <w:r w:rsidR="001D5E6B">
      <w:rPr>
        <w:color w:val="000000"/>
      </w:rPr>
      <w:t>2</w:t>
    </w:r>
    <w:r w:rsidR="00AD1350">
      <w:rPr>
        <w:color w:val="000000"/>
      </w:rPr>
      <w:t>3</w:t>
    </w:r>
    <w:r>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967FA"/>
    <w:rsid w:val="00096B27"/>
    <w:rsid w:val="000E67EF"/>
    <w:rsid w:val="001013FA"/>
    <w:rsid w:val="00103908"/>
    <w:rsid w:val="00115613"/>
    <w:rsid w:val="0017342B"/>
    <w:rsid w:val="00187E07"/>
    <w:rsid w:val="001B24F7"/>
    <w:rsid w:val="001C7A7E"/>
    <w:rsid w:val="001D5E6B"/>
    <w:rsid w:val="00200E19"/>
    <w:rsid w:val="002630F5"/>
    <w:rsid w:val="00331867"/>
    <w:rsid w:val="003A3A76"/>
    <w:rsid w:val="003F18F3"/>
    <w:rsid w:val="0040273F"/>
    <w:rsid w:val="004108FB"/>
    <w:rsid w:val="00530F00"/>
    <w:rsid w:val="00555358"/>
    <w:rsid w:val="00593487"/>
    <w:rsid w:val="005B663E"/>
    <w:rsid w:val="006125A9"/>
    <w:rsid w:val="006171E2"/>
    <w:rsid w:val="00640EEB"/>
    <w:rsid w:val="006751C2"/>
    <w:rsid w:val="006A0FCF"/>
    <w:rsid w:val="006C4F26"/>
    <w:rsid w:val="006F4EBC"/>
    <w:rsid w:val="007052C4"/>
    <w:rsid w:val="007436AE"/>
    <w:rsid w:val="007448C1"/>
    <w:rsid w:val="00753FE3"/>
    <w:rsid w:val="007636B0"/>
    <w:rsid w:val="007C30F5"/>
    <w:rsid w:val="00846636"/>
    <w:rsid w:val="0085465E"/>
    <w:rsid w:val="00872D2D"/>
    <w:rsid w:val="008E5260"/>
    <w:rsid w:val="00922605"/>
    <w:rsid w:val="0093114E"/>
    <w:rsid w:val="009518B0"/>
    <w:rsid w:val="00970488"/>
    <w:rsid w:val="00971D99"/>
    <w:rsid w:val="00974BAB"/>
    <w:rsid w:val="00991C21"/>
    <w:rsid w:val="009E63D1"/>
    <w:rsid w:val="00A01522"/>
    <w:rsid w:val="00A14C77"/>
    <w:rsid w:val="00A22E71"/>
    <w:rsid w:val="00A57182"/>
    <w:rsid w:val="00AD1350"/>
    <w:rsid w:val="00B26F01"/>
    <w:rsid w:val="00B53C3C"/>
    <w:rsid w:val="00BC0DBA"/>
    <w:rsid w:val="00C156B6"/>
    <w:rsid w:val="00C5795E"/>
    <w:rsid w:val="00C956BD"/>
    <w:rsid w:val="00D113F4"/>
    <w:rsid w:val="00D54FF7"/>
    <w:rsid w:val="00D72395"/>
    <w:rsid w:val="00DC5C0E"/>
    <w:rsid w:val="00E11385"/>
    <w:rsid w:val="00E40635"/>
    <w:rsid w:val="00E47886"/>
    <w:rsid w:val="00E51B5F"/>
    <w:rsid w:val="00E656D8"/>
    <w:rsid w:val="00EB6DD8"/>
    <w:rsid w:val="00EE18F5"/>
    <w:rsid w:val="00EE19B5"/>
    <w:rsid w:val="00EF7264"/>
    <w:rsid w:val="00F2234C"/>
    <w:rsid w:val="00FA6883"/>
    <w:rsid w:val="00FB12C8"/>
    <w:rsid w:val="00FC4DEE"/>
    <w:rsid w:val="00FC7EA3"/>
    <w:rsid w:val="00FD1FD6"/>
    <w:rsid w:val="00FE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5</cp:revision>
  <dcterms:created xsi:type="dcterms:W3CDTF">2022-01-16T12:07:00Z</dcterms:created>
  <dcterms:modified xsi:type="dcterms:W3CDTF">2022-01-16T13:41:00Z</dcterms:modified>
</cp:coreProperties>
</file>